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1800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3B9C9BA8" w14:textId="4F0A1530" w:rsidR="003715BC" w:rsidRPr="003715BC" w:rsidRDefault="003715BC" w:rsidP="003715BC">
      <w:pPr>
        <w:pStyle w:val="Default"/>
        <w:jc w:val="center"/>
        <w:rPr>
          <w:sz w:val="18"/>
          <w:szCs w:val="18"/>
        </w:rPr>
      </w:pPr>
      <w:r w:rsidRPr="003715BC">
        <w:rPr>
          <w:b/>
          <w:bCs/>
          <w:sz w:val="18"/>
          <w:szCs w:val="18"/>
        </w:rPr>
        <w:t>“Nuovo Accordo per il Credito 2019”</w:t>
      </w:r>
    </w:p>
    <w:p w14:paraId="020C45FD" w14:textId="50DBAE00" w:rsidR="003715BC" w:rsidRPr="003715BC" w:rsidRDefault="003715BC" w:rsidP="003715BC">
      <w:pPr>
        <w:pStyle w:val="Default"/>
        <w:jc w:val="center"/>
        <w:rPr>
          <w:sz w:val="18"/>
          <w:szCs w:val="18"/>
        </w:rPr>
      </w:pPr>
      <w:r w:rsidRPr="003715BC">
        <w:rPr>
          <w:b/>
          <w:bCs/>
          <w:sz w:val="18"/>
          <w:szCs w:val="18"/>
        </w:rPr>
        <w:t>Iniziativa “Imprese in Ripresa 2.0”</w:t>
      </w:r>
    </w:p>
    <w:p w14:paraId="2BE5B91A" w14:textId="54CBBF1B" w:rsidR="003715BC" w:rsidRPr="003715BC" w:rsidRDefault="003715BC" w:rsidP="003715BC">
      <w:pPr>
        <w:pStyle w:val="Default"/>
        <w:jc w:val="center"/>
        <w:rPr>
          <w:i/>
          <w:iCs/>
          <w:sz w:val="18"/>
          <w:szCs w:val="18"/>
        </w:rPr>
      </w:pPr>
      <w:r w:rsidRPr="003715BC">
        <w:rPr>
          <w:i/>
          <w:iCs/>
          <w:sz w:val="18"/>
          <w:szCs w:val="18"/>
        </w:rPr>
        <w:t>Modulo di domanda</w:t>
      </w:r>
    </w:p>
    <w:p w14:paraId="276F45A7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26FAEB26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La seguente Impresa </w:t>
      </w:r>
    </w:p>
    <w:p w14:paraId="031BCCFA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_________________________________________________(denominazione sociale) ______________________________ (codice fiscale/partita iva)_________________ _______________________________________________________ (indirizzo sede) _______________ (telefono) ____________ (fax) ____________________ (e-mail) nella persona di ____________________________________ (legale rappresentante) </w:t>
      </w:r>
    </w:p>
    <w:p w14:paraId="5C9340D3" w14:textId="77777777" w:rsidR="003715BC" w:rsidRPr="003715BC" w:rsidRDefault="003715BC" w:rsidP="003715BC">
      <w:pPr>
        <w:pStyle w:val="Default"/>
        <w:spacing w:after="137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• presa visione dell’iniziativa “Imprese in Ripresa 2.0”; </w:t>
      </w:r>
    </w:p>
    <w:p w14:paraId="182ACCBA" w14:textId="3100CECF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• intestataria dei finanziamenti di seguito indicati, per i quali </w:t>
      </w:r>
      <w:r w:rsidRPr="003715BC">
        <w:rPr>
          <w:b/>
          <w:bCs/>
          <w:sz w:val="18"/>
          <w:szCs w:val="18"/>
        </w:rPr>
        <w:t xml:space="preserve">CHIEDE </w:t>
      </w:r>
      <w:r w:rsidRPr="003715BC">
        <w:rPr>
          <w:sz w:val="18"/>
          <w:szCs w:val="18"/>
        </w:rPr>
        <w:t xml:space="preserve">di usufruire dei benefici previsti nel citato Accordo: </w:t>
      </w:r>
    </w:p>
    <w:p w14:paraId="3CFCBF88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474C9494" w14:textId="3DDC1451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> mutuo ipotecario/chirografario n°____________________________, di originari Euro _______________ stipulato in data ____/____/____</w:t>
      </w:r>
      <w:r w:rsidRPr="003715BC">
        <w:rPr>
          <w:i/>
          <w:iCs/>
          <w:sz w:val="18"/>
          <w:szCs w:val="18"/>
        </w:rPr>
        <w:t xml:space="preserve">, </w:t>
      </w:r>
      <w:r w:rsidRPr="003715BC">
        <w:rPr>
          <w:sz w:val="18"/>
          <w:szCs w:val="18"/>
        </w:rPr>
        <w:t xml:space="preserve">debito residuo di Euro ________________ alla data del ____/____/____, scadenza ultima ____/____/____, </w:t>
      </w:r>
      <w:r w:rsidRPr="003715BC">
        <w:rPr>
          <w:sz w:val="18"/>
          <w:szCs w:val="18"/>
          <w:highlight w:val="yellow"/>
        </w:rPr>
        <w:t>(</w:t>
      </w:r>
      <w:r w:rsidRPr="003715BC">
        <w:rPr>
          <w:i/>
          <w:iCs/>
          <w:sz w:val="18"/>
          <w:szCs w:val="18"/>
          <w:highlight w:val="yellow"/>
        </w:rPr>
        <w:t>solo per i finanziamenti agevolati</w:t>
      </w:r>
      <w:r w:rsidRPr="003715BC">
        <w:rPr>
          <w:sz w:val="18"/>
          <w:szCs w:val="18"/>
          <w:highlight w:val="yellow"/>
        </w:rPr>
        <w:t>) agevolato ai sensi di _______________.</w:t>
      </w:r>
      <w:r w:rsidRPr="003715BC">
        <w:rPr>
          <w:sz w:val="18"/>
          <w:szCs w:val="18"/>
        </w:rPr>
        <w:t xml:space="preserve"> </w:t>
      </w:r>
    </w:p>
    <w:p w14:paraId="5FECD93D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1C56F372" w14:textId="3F044A7B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 sospensione </w:t>
      </w:r>
    </w:p>
    <w:p w14:paraId="22AA2F78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4EC620AC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 allungamento </w:t>
      </w:r>
    </w:p>
    <w:p w14:paraId="21E05288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5D88539E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 leasing (immobiliare/mobiliare) n°____________________, di originari Euro _______________ stipulato in data ____/____/____, debito residuo di Euro ________________ alla data del ____/____/____ , scadenza ultima ____/____/____ , </w:t>
      </w:r>
      <w:r w:rsidRPr="003715BC">
        <w:rPr>
          <w:sz w:val="18"/>
          <w:szCs w:val="18"/>
          <w:highlight w:val="yellow"/>
        </w:rPr>
        <w:t>(</w:t>
      </w:r>
      <w:r w:rsidRPr="003715BC">
        <w:rPr>
          <w:i/>
          <w:iCs/>
          <w:sz w:val="18"/>
          <w:szCs w:val="18"/>
          <w:highlight w:val="yellow"/>
        </w:rPr>
        <w:t>solo per i finanziamenti agevolati</w:t>
      </w:r>
      <w:r w:rsidRPr="003715BC">
        <w:rPr>
          <w:sz w:val="18"/>
          <w:szCs w:val="18"/>
          <w:highlight w:val="yellow"/>
        </w:rPr>
        <w:t>) agevolato ai sensi di _______________.</w:t>
      </w:r>
      <w:r w:rsidRPr="003715BC">
        <w:rPr>
          <w:sz w:val="18"/>
          <w:szCs w:val="18"/>
        </w:rPr>
        <w:t xml:space="preserve"> </w:t>
      </w:r>
    </w:p>
    <w:p w14:paraId="65431CBA" w14:textId="72916616" w:rsidR="003715BC" w:rsidRPr="003715BC" w:rsidRDefault="003715BC" w:rsidP="003715BC">
      <w:pPr>
        <w:pStyle w:val="Default"/>
        <w:jc w:val="center"/>
        <w:rPr>
          <w:sz w:val="18"/>
          <w:szCs w:val="18"/>
        </w:rPr>
      </w:pPr>
      <w:r w:rsidRPr="003715BC">
        <w:rPr>
          <w:b/>
          <w:bCs/>
          <w:sz w:val="18"/>
          <w:szCs w:val="18"/>
        </w:rPr>
        <w:t>DICHIARA</w:t>
      </w:r>
    </w:p>
    <w:p w14:paraId="5AB1F272" w14:textId="77777777" w:rsidR="003715BC" w:rsidRPr="003715BC" w:rsidRDefault="003715BC" w:rsidP="003715BC">
      <w:pPr>
        <w:pStyle w:val="Default"/>
        <w:spacing w:after="134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• di essere un’impresa con un numero di dipendenti a tempo indeterminato o determinato non superiore a 250 unità e un fatturato annuo minore di 50 milioni di euro (oppure un totale attivo di bilancio fino a 43 milioni di euro); </w:t>
      </w:r>
    </w:p>
    <w:p w14:paraId="77AEE850" w14:textId="3E3E2A43" w:rsidR="003715BC" w:rsidRPr="003715BC" w:rsidRDefault="003715BC" w:rsidP="003715BC">
      <w:pPr>
        <w:pStyle w:val="Default"/>
        <w:spacing w:after="134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• di non avere rate scadute (non pagate o pagate solo parzialmente) da più di 90 giorni; </w:t>
      </w:r>
    </w:p>
    <w:p w14:paraId="564A4202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• che il finanziamento oggetto della richiesta di </w:t>
      </w:r>
      <w:r w:rsidRPr="003715BC">
        <w:rPr>
          <w:sz w:val="18"/>
          <w:szCs w:val="18"/>
          <w:highlight w:val="yellow"/>
        </w:rPr>
        <w:t>sospensione/allungamento</w:t>
      </w:r>
      <w:r w:rsidRPr="003715BC">
        <w:rPr>
          <w:sz w:val="18"/>
          <w:szCs w:val="18"/>
        </w:rPr>
        <w:t xml:space="preserve"> non abbia già usufruito di analoga sospensione/allungamento nell'arco dei 24 mesi precedenti la data di presentazione della domanda, ad eccezione delle facilitazioni della specie concesse ex lege in via generale; </w:t>
      </w:r>
    </w:p>
    <w:p w14:paraId="79D31A7E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32AC56D3" w14:textId="412B0DCE" w:rsidR="003715BC" w:rsidRPr="003715BC" w:rsidRDefault="003715BC" w:rsidP="003715BC">
      <w:pPr>
        <w:pStyle w:val="Default"/>
        <w:jc w:val="center"/>
        <w:rPr>
          <w:sz w:val="18"/>
          <w:szCs w:val="18"/>
        </w:rPr>
      </w:pPr>
      <w:r w:rsidRPr="003715BC">
        <w:rPr>
          <w:b/>
          <w:bCs/>
          <w:sz w:val="18"/>
          <w:szCs w:val="18"/>
        </w:rPr>
        <w:t>PRENDE ATTO CHE</w:t>
      </w:r>
    </w:p>
    <w:p w14:paraId="188BAAA8" w14:textId="1DF56911" w:rsidR="003715BC" w:rsidRPr="003715BC" w:rsidRDefault="003715BC" w:rsidP="003715BC">
      <w:pPr>
        <w:pStyle w:val="Default"/>
        <w:spacing w:after="127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▪ che la l’Intermediario finanziario valuterà la richiesta secondo il principio di sana e prudente gestione e nel rispetto delle proprie procedure e che, in base alla tempistica prevista dal Punto 2.1.9 dell’Accordo, cioè di norma 30 giorni lavorativi dalla presentazione della domanda, fornirà una risposta; </w:t>
      </w:r>
    </w:p>
    <w:p w14:paraId="411EA5E1" w14:textId="3DF08FD5" w:rsidR="003715BC" w:rsidRPr="003715BC" w:rsidRDefault="003715BC" w:rsidP="003715BC">
      <w:pPr>
        <w:pStyle w:val="Default"/>
        <w:spacing w:after="127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▪ ai fini della concessione delle facilitazioni previste, l’Intermediario finanziario potrà richiedere all’impresa ulteriori informazioni; </w:t>
      </w:r>
    </w:p>
    <w:p w14:paraId="4FCE8114" w14:textId="77777777" w:rsidR="003715BC" w:rsidRPr="003715BC" w:rsidRDefault="003715BC" w:rsidP="003715BC">
      <w:pPr>
        <w:pStyle w:val="Default"/>
        <w:spacing w:after="127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▪ il tasso di interesse al quale sono realizzate le operazioni di sospensione può essere aumentato rispetto a quello previsto nel contratto di finanziamento originario, in funzione esclusivamente degli eventuali maggiori costi per la banca, strettamente connessi alla realizzazione dell’operazione medesima, fino a un massimo di 60 punti base; </w:t>
      </w:r>
    </w:p>
    <w:p w14:paraId="284C1144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5665A225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In fede. </w:t>
      </w:r>
    </w:p>
    <w:p w14:paraId="140A4DE5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________________, li _____________________ </w:t>
      </w:r>
    </w:p>
    <w:p w14:paraId="644CA784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6A5B059B" w14:textId="19F19778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Il/I richiedente/i </w:t>
      </w:r>
    </w:p>
    <w:p w14:paraId="6B92E766" w14:textId="7DC41588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667B0EBF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40F30D16" w14:textId="2C4BEC8E" w:rsidR="003715BC" w:rsidRPr="003715BC" w:rsidRDefault="003715BC" w:rsidP="003715BC">
      <w:pPr>
        <w:pStyle w:val="Default"/>
        <w:jc w:val="both"/>
        <w:rPr>
          <w:sz w:val="18"/>
          <w:szCs w:val="18"/>
        </w:rPr>
      </w:pPr>
      <w:r w:rsidRPr="003715BC">
        <w:rPr>
          <w:sz w:val="18"/>
          <w:szCs w:val="18"/>
        </w:rPr>
        <w:t xml:space="preserve">___________________________ </w:t>
      </w:r>
    </w:p>
    <w:p w14:paraId="77BEC9F1" w14:textId="6D5611E4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p w14:paraId="19F95509" w14:textId="77777777" w:rsidR="003715BC" w:rsidRPr="003715BC" w:rsidRDefault="003715BC" w:rsidP="003715BC">
      <w:pPr>
        <w:pStyle w:val="Default"/>
        <w:jc w:val="both"/>
        <w:rPr>
          <w:sz w:val="18"/>
          <w:szCs w:val="18"/>
        </w:rPr>
      </w:pPr>
    </w:p>
    <w:sectPr w:rsidR="003715BC" w:rsidRPr="003715BC" w:rsidSect="003715B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A3B29B"/>
    <w:multiLevelType w:val="hybridMultilevel"/>
    <w:tmpl w:val="69029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456EE8"/>
    <w:multiLevelType w:val="hybridMultilevel"/>
    <w:tmpl w:val="830E8F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AA4C2F"/>
    <w:multiLevelType w:val="hybridMultilevel"/>
    <w:tmpl w:val="22C40C24"/>
    <w:lvl w:ilvl="0" w:tplc="3C7A8E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B"/>
    <w:rsid w:val="003715BC"/>
    <w:rsid w:val="005E030B"/>
    <w:rsid w:val="006952E3"/>
    <w:rsid w:val="00846BF4"/>
    <w:rsid w:val="008C170B"/>
    <w:rsid w:val="009D2353"/>
    <w:rsid w:val="00AC22F5"/>
    <w:rsid w:val="00B25724"/>
    <w:rsid w:val="00C90FBD"/>
    <w:rsid w:val="00E92229"/>
    <w:rsid w:val="00E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C344"/>
  <w15:chartTrackingRefBased/>
  <w15:docId w15:val="{74D90E06-E821-4150-9F66-A909096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724"/>
    <w:rPr>
      <w:noProof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5724"/>
    <w:pPr>
      <w:keepNext/>
      <w:spacing w:line="480" w:lineRule="atLeast"/>
      <w:jc w:val="center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B25724"/>
    <w:pPr>
      <w:keepNext/>
      <w:spacing w:line="360" w:lineRule="auto"/>
      <w:jc w:val="both"/>
      <w:outlineLvl w:val="1"/>
    </w:pPr>
    <w:rPr>
      <w:rFonts w:ascii="Arial" w:hAnsi="Arial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25724"/>
    <w:pPr>
      <w:keepNext/>
      <w:autoSpaceDE w:val="0"/>
      <w:autoSpaceDN w:val="0"/>
      <w:adjustRightInd w:val="0"/>
      <w:outlineLvl w:val="2"/>
    </w:pPr>
    <w:rPr>
      <w:rFonts w:ascii="ArialMT" w:hAnsi="ArialMT"/>
      <w:b/>
      <w:bCs/>
      <w:noProof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5724"/>
    <w:rPr>
      <w:rFonts w:ascii="Arial" w:hAnsi="Arial"/>
      <w:b/>
      <w:i/>
      <w:noProof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5724"/>
    <w:rPr>
      <w:rFonts w:ascii="Arial" w:hAnsi="Arial"/>
      <w:noProof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5724"/>
    <w:rPr>
      <w:rFonts w:ascii="ArialMT" w:hAnsi="ArialMT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B25724"/>
    <w:pPr>
      <w:ind w:left="720"/>
      <w:contextualSpacing/>
    </w:pPr>
  </w:style>
  <w:style w:type="paragraph" w:customStyle="1" w:styleId="Default">
    <w:name w:val="Default"/>
    <w:rsid w:val="00371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6</cp:revision>
  <dcterms:created xsi:type="dcterms:W3CDTF">2020-03-25T16:13:00Z</dcterms:created>
  <dcterms:modified xsi:type="dcterms:W3CDTF">2020-04-22T15:25:00Z</dcterms:modified>
</cp:coreProperties>
</file>